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AC" w:rsidRDefault="009A72AC" w:rsidP="000B5AD5">
      <w:pPr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9A72AC" w:rsidRDefault="009A72AC" w:rsidP="000B5AD5">
      <w:pPr>
        <w:ind w:left="-284"/>
        <w:jc w:val="center"/>
        <w:rPr>
          <w:sz w:val="28"/>
        </w:rPr>
      </w:pPr>
      <w:r>
        <w:rPr>
          <w:sz w:val="28"/>
        </w:rPr>
        <w:t>«Белорусский государственный университет информатики и радиоэлектроники»</w:t>
      </w:r>
    </w:p>
    <w:p w:rsidR="009A72AC" w:rsidRDefault="009A72AC" w:rsidP="000B5AD5">
      <w:pPr>
        <w:jc w:val="center"/>
        <w:rPr>
          <w:b/>
          <w:sz w:val="28"/>
        </w:rPr>
      </w:pPr>
      <w:r>
        <w:rPr>
          <w:sz w:val="28"/>
        </w:rPr>
        <w:t xml:space="preserve">Факультет </w:t>
      </w:r>
      <w:proofErr w:type="spellStart"/>
      <w:r>
        <w:rPr>
          <w:sz w:val="28"/>
        </w:rPr>
        <w:t>доуниверситетской</w:t>
      </w:r>
      <w:proofErr w:type="spellEnd"/>
      <w:r>
        <w:rPr>
          <w:sz w:val="28"/>
        </w:rPr>
        <w:t xml:space="preserve"> подготовки и профессиональной ориентации</w:t>
      </w:r>
    </w:p>
    <w:p w:rsidR="000B5AD5" w:rsidRDefault="009A72AC" w:rsidP="009A72AC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</w:p>
    <w:p w:rsidR="00147D33" w:rsidRDefault="00147D33" w:rsidP="00147D33">
      <w:pPr>
        <w:spacing w:line="276" w:lineRule="auto"/>
        <w:ind w:left="3600" w:firstLine="720"/>
        <w:jc w:val="both"/>
        <w:rPr>
          <w:sz w:val="28"/>
        </w:rPr>
      </w:pPr>
      <w:r>
        <w:rPr>
          <w:sz w:val="28"/>
        </w:rPr>
        <w:t>УТВЕРЖДЕНА</w:t>
      </w:r>
    </w:p>
    <w:p w:rsidR="00147D33" w:rsidRDefault="00147D33" w:rsidP="00147D33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Деканом ФДП и ПО </w:t>
      </w:r>
      <w:proofErr w:type="spellStart"/>
      <w:r>
        <w:rPr>
          <w:sz w:val="28"/>
        </w:rPr>
        <w:t>В.М.Бондариком</w:t>
      </w:r>
      <w:proofErr w:type="spellEnd"/>
    </w:p>
    <w:p w:rsidR="00147D33" w:rsidRPr="00147D33" w:rsidRDefault="00147D33" w:rsidP="00147D33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28.09.2018 г.</w:t>
      </w:r>
    </w:p>
    <w:p w:rsidR="00147D33" w:rsidRDefault="00147D33" w:rsidP="00147D33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>Регистрационный № УД-09-02-15</w:t>
      </w:r>
      <w:bookmarkStart w:id="0" w:name="_GoBack"/>
      <w:bookmarkEnd w:id="0"/>
      <w:r>
        <w:rPr>
          <w:sz w:val="28"/>
        </w:rPr>
        <w:t>/р.</w:t>
      </w:r>
    </w:p>
    <w:p w:rsidR="009A72AC" w:rsidRDefault="009A72AC" w:rsidP="009A72AC">
      <w:pPr>
        <w:spacing w:line="360" w:lineRule="auto"/>
        <w:jc w:val="center"/>
        <w:rPr>
          <w:sz w:val="28"/>
        </w:rPr>
      </w:pPr>
    </w:p>
    <w:p w:rsidR="00147D33" w:rsidRDefault="00147D33" w:rsidP="009A72AC">
      <w:pPr>
        <w:spacing w:line="360" w:lineRule="auto"/>
        <w:jc w:val="center"/>
        <w:rPr>
          <w:sz w:val="28"/>
        </w:rPr>
      </w:pPr>
    </w:p>
    <w:p w:rsidR="009A72AC" w:rsidRPr="00947012" w:rsidRDefault="009A72AC" w:rsidP="009A72AC">
      <w:pPr>
        <w:tabs>
          <w:tab w:val="left" w:pos="3390"/>
        </w:tabs>
        <w:spacing w:line="360" w:lineRule="auto"/>
        <w:rPr>
          <w:sz w:val="28"/>
        </w:rPr>
      </w:pPr>
      <w:r>
        <w:rPr>
          <w:sz w:val="28"/>
        </w:rPr>
        <w:tab/>
        <w:t>МАТЕМАТИКА</w:t>
      </w:r>
    </w:p>
    <w:p w:rsidR="009A72AC" w:rsidRDefault="009A72AC" w:rsidP="009A72AC">
      <w:pPr>
        <w:spacing w:line="360" w:lineRule="auto"/>
        <w:jc w:val="center"/>
        <w:rPr>
          <w:sz w:val="28"/>
        </w:rPr>
      </w:pPr>
      <w:r>
        <w:rPr>
          <w:sz w:val="28"/>
        </w:rPr>
        <w:t>Рабочая учебная программа для обучающихся на</w:t>
      </w:r>
    </w:p>
    <w:p w:rsidR="009A72AC" w:rsidRDefault="009A72AC" w:rsidP="009A72AC">
      <w:pPr>
        <w:spacing w:line="360" w:lineRule="auto"/>
        <w:rPr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>курсах</w:t>
      </w:r>
      <w:proofErr w:type="gramEnd"/>
      <w:r>
        <w:rPr>
          <w:sz w:val="28"/>
        </w:rPr>
        <w:t xml:space="preserve">   по подготовке    к централизованному тестированию</w:t>
      </w:r>
    </w:p>
    <w:p w:rsidR="009A72AC" w:rsidRDefault="009A72AC" w:rsidP="009A72AC">
      <w:pPr>
        <w:spacing w:line="360" w:lineRule="auto"/>
        <w:jc w:val="center"/>
        <w:rPr>
          <w:sz w:val="28"/>
        </w:rPr>
      </w:pPr>
    </w:p>
    <w:p w:rsidR="009A72AC" w:rsidRDefault="009A72AC" w:rsidP="009A72AC">
      <w:pPr>
        <w:spacing w:line="360" w:lineRule="auto"/>
        <w:jc w:val="both"/>
        <w:rPr>
          <w:sz w:val="28"/>
        </w:rPr>
      </w:pPr>
    </w:p>
    <w:p w:rsidR="009A72AC" w:rsidRDefault="009A72AC" w:rsidP="009A72AC">
      <w:pPr>
        <w:jc w:val="both"/>
        <w:rPr>
          <w:sz w:val="28"/>
        </w:rPr>
      </w:pPr>
      <w:r>
        <w:rPr>
          <w:sz w:val="28"/>
        </w:rPr>
        <w:t>Всего аудиторных часов по</w:t>
      </w:r>
    </w:p>
    <w:p w:rsidR="009A72AC" w:rsidRDefault="009A72AC" w:rsidP="009A72AC">
      <w:pPr>
        <w:jc w:val="both"/>
        <w:rPr>
          <w:sz w:val="28"/>
        </w:rPr>
      </w:pPr>
      <w:proofErr w:type="gramStart"/>
      <w:r>
        <w:rPr>
          <w:sz w:val="28"/>
        </w:rPr>
        <w:t>дисциплине</w:t>
      </w:r>
      <w:proofErr w:type="gramEnd"/>
      <w:r>
        <w:rPr>
          <w:sz w:val="28"/>
        </w:rPr>
        <w:t xml:space="preserve">   -   136 часов  </w:t>
      </w:r>
    </w:p>
    <w:p w:rsidR="009A72AC" w:rsidRDefault="009A72AC" w:rsidP="009A72AC">
      <w:pPr>
        <w:jc w:val="both"/>
        <w:rPr>
          <w:sz w:val="28"/>
        </w:rPr>
      </w:pPr>
    </w:p>
    <w:p w:rsidR="009A72AC" w:rsidRDefault="009A72AC" w:rsidP="009A72AC">
      <w:pPr>
        <w:jc w:val="both"/>
        <w:rPr>
          <w:sz w:val="28"/>
        </w:rPr>
      </w:pPr>
      <w:r>
        <w:rPr>
          <w:sz w:val="28"/>
        </w:rPr>
        <w:t xml:space="preserve">Практические занятия - 124 часа                         </w:t>
      </w:r>
    </w:p>
    <w:p w:rsidR="009A72AC" w:rsidRDefault="009A72AC" w:rsidP="009A72AC">
      <w:pPr>
        <w:jc w:val="both"/>
        <w:rPr>
          <w:sz w:val="28"/>
        </w:rPr>
      </w:pPr>
    </w:p>
    <w:p w:rsidR="009A72AC" w:rsidRDefault="009A72AC" w:rsidP="009A72AC">
      <w:pPr>
        <w:jc w:val="both"/>
        <w:rPr>
          <w:sz w:val="28"/>
        </w:rPr>
      </w:pPr>
      <w:proofErr w:type="gramStart"/>
      <w:r>
        <w:rPr>
          <w:sz w:val="28"/>
        </w:rPr>
        <w:t>Контрольные  тесты</w:t>
      </w:r>
      <w:proofErr w:type="gramEnd"/>
      <w:r>
        <w:rPr>
          <w:sz w:val="28"/>
        </w:rPr>
        <w:t xml:space="preserve"> - 12  часов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9A72AC" w:rsidRDefault="009A72AC" w:rsidP="009A72A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A72AC" w:rsidRDefault="009A72AC" w:rsidP="009A72AC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:rsidR="009A72AC" w:rsidRDefault="009A72AC" w:rsidP="009A72AC">
      <w:pPr>
        <w:rPr>
          <w:sz w:val="28"/>
        </w:rPr>
      </w:pPr>
      <w:r>
        <w:rPr>
          <w:sz w:val="28"/>
        </w:rPr>
        <w:t>Количество недель - 17</w:t>
      </w: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8"/>
        </w:rPr>
      </w:pPr>
      <w:r>
        <w:rPr>
          <w:sz w:val="28"/>
        </w:rPr>
        <w:t xml:space="preserve">Количество часов в неделю - 8                              </w:t>
      </w: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8"/>
        </w:rPr>
      </w:pPr>
      <w:r>
        <w:rPr>
          <w:sz w:val="28"/>
        </w:rPr>
        <w:t>Форма обучения - вечерняя</w:t>
      </w: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4"/>
        </w:rPr>
      </w:pPr>
    </w:p>
    <w:p w:rsidR="009A72AC" w:rsidRDefault="009A72AC" w:rsidP="009A72AC">
      <w:pPr>
        <w:pStyle w:val="3"/>
        <w:jc w:val="left"/>
      </w:pPr>
    </w:p>
    <w:p w:rsidR="009A72AC" w:rsidRDefault="009A72AC" w:rsidP="009A72AC">
      <w:pPr>
        <w:rPr>
          <w:sz w:val="24"/>
        </w:rPr>
      </w:pP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8"/>
        </w:rPr>
      </w:pPr>
    </w:p>
    <w:p w:rsidR="009A72AC" w:rsidRDefault="009A72AC" w:rsidP="009A72AC">
      <w:pPr>
        <w:rPr>
          <w:sz w:val="28"/>
        </w:rPr>
      </w:pPr>
    </w:p>
    <w:p w:rsidR="009A72AC" w:rsidRPr="009A72AC" w:rsidRDefault="009A72AC" w:rsidP="009A72AC">
      <w:pPr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9A72AC" w:rsidRDefault="009A72AC" w:rsidP="009A72AC">
      <w:pPr>
        <w:rPr>
          <w:sz w:val="28"/>
        </w:rPr>
      </w:pPr>
      <w:r w:rsidRPr="00535B27">
        <w:rPr>
          <w:sz w:val="28"/>
        </w:rPr>
        <w:t xml:space="preserve">                                                </w:t>
      </w:r>
      <w:r>
        <w:rPr>
          <w:sz w:val="28"/>
        </w:rPr>
        <w:t>Минск   20</w:t>
      </w:r>
      <w:r w:rsidRPr="00947012">
        <w:rPr>
          <w:sz w:val="28"/>
        </w:rPr>
        <w:t>1</w:t>
      </w:r>
      <w:r>
        <w:rPr>
          <w:sz w:val="28"/>
        </w:rPr>
        <w:t>8</w:t>
      </w:r>
    </w:p>
    <w:p w:rsidR="009A72AC" w:rsidRDefault="009A72AC" w:rsidP="009A72AC">
      <w:pPr>
        <w:jc w:val="both"/>
        <w:rPr>
          <w:sz w:val="28"/>
        </w:rPr>
      </w:pPr>
      <w:r>
        <w:rPr>
          <w:sz w:val="28"/>
        </w:rPr>
        <w:lastRenderedPageBreak/>
        <w:t>Рабочая учебная программа составлена на основе программы вступительных испытаний для поступающих в вузы в 2018 году, утвержденной Министерством образования Республика Беларусь (Приказ № 677 от 01.11.2017).</w:t>
      </w:r>
    </w:p>
    <w:p w:rsidR="009A72AC" w:rsidRDefault="009A72AC" w:rsidP="009A72AC">
      <w:pPr>
        <w:jc w:val="both"/>
        <w:rPr>
          <w:sz w:val="28"/>
        </w:rPr>
      </w:pPr>
    </w:p>
    <w:p w:rsidR="009A72AC" w:rsidRPr="00947012" w:rsidRDefault="009A72AC" w:rsidP="009A72AC">
      <w:pPr>
        <w:jc w:val="both"/>
        <w:rPr>
          <w:sz w:val="28"/>
        </w:rPr>
      </w:pPr>
    </w:p>
    <w:p w:rsidR="009A72AC" w:rsidRPr="00947012" w:rsidRDefault="009A72AC" w:rsidP="009A72AC">
      <w:pPr>
        <w:jc w:val="both"/>
        <w:rPr>
          <w:sz w:val="28"/>
        </w:rPr>
      </w:pPr>
    </w:p>
    <w:p w:rsidR="009A72AC" w:rsidRDefault="009A72AC" w:rsidP="009A72AC">
      <w:pPr>
        <w:jc w:val="both"/>
        <w:rPr>
          <w:sz w:val="28"/>
        </w:rPr>
      </w:pPr>
      <w:r>
        <w:rPr>
          <w:sz w:val="28"/>
        </w:rPr>
        <w:t>Составитель:</w:t>
      </w:r>
    </w:p>
    <w:p w:rsidR="009A72AC" w:rsidRDefault="009A72AC" w:rsidP="009A72AC">
      <w:pPr>
        <w:jc w:val="both"/>
        <w:rPr>
          <w:sz w:val="28"/>
        </w:rPr>
      </w:pPr>
      <w:r>
        <w:rPr>
          <w:sz w:val="28"/>
        </w:rPr>
        <w:t xml:space="preserve">Башко Т.А. – преподаватель курсов по подготовке к ЦТ </w:t>
      </w:r>
      <w:proofErr w:type="spellStart"/>
      <w:proofErr w:type="gramStart"/>
      <w:r>
        <w:rPr>
          <w:sz w:val="28"/>
        </w:rPr>
        <w:t>ФДПиПО</w:t>
      </w:r>
      <w:proofErr w:type="spellEnd"/>
      <w:r>
        <w:rPr>
          <w:sz w:val="28"/>
        </w:rPr>
        <w:t xml:space="preserve">  Учреждения</w:t>
      </w:r>
      <w:proofErr w:type="gramEnd"/>
      <w:r>
        <w:rPr>
          <w:sz w:val="28"/>
        </w:rPr>
        <w:t xml:space="preserve"> образования «Белорусский государственный университет информатики и радиоэлектроники»</w:t>
      </w:r>
    </w:p>
    <w:p w:rsidR="009A72AC" w:rsidRDefault="009A72AC" w:rsidP="009A72AC">
      <w:pPr>
        <w:pStyle w:val="1"/>
        <w:rPr>
          <w:b w:val="0"/>
          <w:color w:val="auto"/>
          <w:sz w:val="28"/>
        </w:rPr>
      </w:pPr>
    </w:p>
    <w:p w:rsidR="009A72AC" w:rsidRDefault="009A72AC" w:rsidP="009A72AC">
      <w:pPr>
        <w:rPr>
          <w:sz w:val="28"/>
          <w:szCs w:val="28"/>
        </w:rPr>
      </w:pPr>
    </w:p>
    <w:p w:rsidR="009A72AC" w:rsidRDefault="009A72AC" w:rsidP="009A72AC">
      <w:pPr>
        <w:rPr>
          <w:sz w:val="28"/>
          <w:szCs w:val="28"/>
        </w:rPr>
      </w:pPr>
    </w:p>
    <w:p w:rsidR="009A72AC" w:rsidRDefault="009A72AC" w:rsidP="009A72AC">
      <w:pPr>
        <w:rPr>
          <w:sz w:val="28"/>
          <w:szCs w:val="28"/>
        </w:rPr>
      </w:pPr>
    </w:p>
    <w:p w:rsidR="009A72AC" w:rsidRDefault="009A72AC" w:rsidP="009A72AC">
      <w:pPr>
        <w:rPr>
          <w:sz w:val="28"/>
          <w:szCs w:val="28"/>
        </w:rPr>
      </w:pPr>
    </w:p>
    <w:p w:rsidR="009A72AC" w:rsidRDefault="009A72AC" w:rsidP="009A7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методической комиссией факультета </w:t>
      </w:r>
      <w:proofErr w:type="spellStart"/>
      <w:r>
        <w:rPr>
          <w:sz w:val="28"/>
          <w:szCs w:val="28"/>
        </w:rPr>
        <w:t>доуниверситетской</w:t>
      </w:r>
      <w:proofErr w:type="spellEnd"/>
      <w:r>
        <w:rPr>
          <w:sz w:val="28"/>
          <w:szCs w:val="28"/>
        </w:rPr>
        <w:t xml:space="preserve"> подготовки и профессиональной ориентации </w:t>
      </w:r>
    </w:p>
    <w:p w:rsidR="009A72AC" w:rsidRDefault="009A72AC" w:rsidP="009A72AC">
      <w:pPr>
        <w:jc w:val="both"/>
        <w:rPr>
          <w:sz w:val="28"/>
          <w:szCs w:val="28"/>
        </w:rPr>
      </w:pPr>
    </w:p>
    <w:p w:rsidR="009A72AC" w:rsidRDefault="009A72AC" w:rsidP="009A72AC">
      <w:pPr>
        <w:pStyle w:val="11"/>
        <w:widowControl/>
        <w:tabs>
          <w:tab w:val="left" w:pos="5700"/>
        </w:tabs>
        <w:spacing w:before="0" w:line="240" w:lineRule="auto"/>
        <w:rPr>
          <w:rFonts w:ascii="Times New Roman" w:hAnsi="Times New Roman"/>
          <w:snapToGrid/>
          <w:szCs w:val="28"/>
        </w:rPr>
      </w:pPr>
      <w:r>
        <w:rPr>
          <w:rFonts w:ascii="Times New Roman" w:hAnsi="Times New Roman"/>
          <w:snapToGrid/>
          <w:szCs w:val="28"/>
        </w:rPr>
        <w:t xml:space="preserve">      </w:t>
      </w:r>
    </w:p>
    <w:p w:rsidR="009A72AC" w:rsidRDefault="009A72AC" w:rsidP="009A72AC">
      <w:pPr>
        <w:pStyle w:val="11"/>
        <w:widowControl/>
        <w:tabs>
          <w:tab w:val="left" w:pos="5700"/>
        </w:tabs>
        <w:spacing w:before="0" w:line="240" w:lineRule="auto"/>
        <w:rPr>
          <w:rFonts w:ascii="Times New Roman" w:hAnsi="Times New Roman"/>
          <w:snapToGrid/>
          <w:szCs w:val="28"/>
        </w:rPr>
      </w:pPr>
    </w:p>
    <w:p w:rsidR="009A72AC" w:rsidRPr="00947012" w:rsidRDefault="009A72AC" w:rsidP="009A72AC">
      <w:pPr>
        <w:jc w:val="both"/>
        <w:rPr>
          <w:sz w:val="28"/>
          <w:szCs w:val="28"/>
        </w:rPr>
      </w:pPr>
    </w:p>
    <w:p w:rsidR="009A72AC" w:rsidRPr="00947012" w:rsidRDefault="009A72AC" w:rsidP="009A72AC">
      <w:pPr>
        <w:jc w:val="both"/>
        <w:rPr>
          <w:sz w:val="28"/>
          <w:szCs w:val="28"/>
        </w:rPr>
      </w:pPr>
    </w:p>
    <w:p w:rsidR="009A72AC" w:rsidRPr="00947012" w:rsidRDefault="009A72AC" w:rsidP="009A72AC">
      <w:pPr>
        <w:jc w:val="both"/>
        <w:rPr>
          <w:sz w:val="28"/>
          <w:szCs w:val="28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Pr="00BC799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</w:p>
    <w:p w:rsidR="009A72AC" w:rsidRPr="00947012" w:rsidRDefault="009A72AC" w:rsidP="009A72AC">
      <w:pPr>
        <w:pStyle w:val="11"/>
        <w:spacing w:line="240" w:lineRule="auto"/>
        <w:jc w:val="center"/>
        <w:rPr>
          <w:rFonts w:ascii="Times New Roman" w:hAnsi="Times New Roman"/>
          <w:b/>
          <w:color w:val="800080"/>
          <w:sz w:val="20"/>
        </w:rPr>
      </w:pPr>
      <w:r>
        <w:rPr>
          <w:rFonts w:ascii="Times New Roman" w:hAnsi="Times New Roman"/>
          <w:b/>
          <w:color w:val="800080"/>
          <w:sz w:val="20"/>
        </w:rPr>
        <w:br w:type="page"/>
      </w:r>
    </w:p>
    <w:p w:rsidR="009A72AC" w:rsidRDefault="009A72AC" w:rsidP="009A72AC">
      <w:pPr>
        <w:pStyle w:val="11"/>
        <w:spacing w:line="240" w:lineRule="auto"/>
        <w:ind w:right="20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ПЕРЕЧЕНЬ ТЕМ ПРАКТИЧЕСКИХ ЗАНЯТИЙ,</w:t>
      </w:r>
    </w:p>
    <w:p w:rsidR="009A72AC" w:rsidRDefault="009A72AC" w:rsidP="009A72AC">
      <w:pPr>
        <w:pStyle w:val="11"/>
        <w:spacing w:line="240" w:lineRule="auto"/>
        <w:ind w:left="567" w:right="200" w:hanging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ИХ СОДЕРЖАНИЕ И ОБЪЕМ В ЧАСАХ</w:t>
      </w: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00"/>
        <w:gridCol w:w="4799"/>
        <w:gridCol w:w="1101"/>
        <w:gridCol w:w="1000"/>
      </w:tblGrid>
      <w:tr w:rsidR="009A72AC" w:rsidTr="00C94788">
        <w:trPr>
          <w:trHeight w:val="685"/>
        </w:trPr>
        <w:tc>
          <w:tcPr>
            <w:tcW w:w="742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300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Название темы</w:t>
            </w:r>
          </w:p>
        </w:tc>
        <w:tc>
          <w:tcPr>
            <w:tcW w:w="4799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Содержание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tabs>
                <w:tab w:val="left" w:pos="885"/>
              </w:tabs>
              <w:spacing w:line="240" w:lineRule="auto"/>
              <w:ind w:right="9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Форма</w:t>
            </w:r>
          </w:p>
          <w:p w:rsidR="009A72AC" w:rsidRDefault="009A72AC" w:rsidP="00C94788">
            <w:pPr>
              <w:pStyle w:val="11"/>
              <w:spacing w:line="240" w:lineRule="auto"/>
              <w:ind w:right="-7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контр</w:t>
            </w:r>
            <w:proofErr w:type="gramEnd"/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Объем в час.</w:t>
            </w:r>
          </w:p>
        </w:tc>
      </w:tr>
      <w:tr w:rsidR="009A72AC" w:rsidRPr="00EE1E44" w:rsidTr="00C94788"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2300" w:type="dxa"/>
          </w:tcPr>
          <w:p w:rsidR="009A72AC" w:rsidRPr="000B5AD5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 w:rsidRPr="000B5AD5">
              <w:rPr>
                <w:rFonts w:ascii="Times New Roman" w:hAnsi="Times New Roman"/>
                <w:szCs w:val="28"/>
              </w:rPr>
              <w:t>Арифметика и алгебраические выражения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17</w:t>
            </w:r>
          </w:p>
        </w:tc>
      </w:tr>
      <w:tr w:rsidR="009A72AC" w:rsidTr="00C94788">
        <w:trPr>
          <w:trHeight w:val="1455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Действительные числа. Натуральные числа. Признаки делимости. Наибольший общий делитель. Наименьшее общее кратное.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Рациональные числа. Округление чисел.  Десятичные и обыкновенные дроби. Периодические дроби. Перевод дробей. Степень числа с целым показателем, свойства степеней. Выполнение арифметических действий над числами.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87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  <w:p w:rsidR="009A72AC" w:rsidRDefault="009A72AC" w:rsidP="00C94788">
            <w:pPr>
              <w:pStyle w:val="11"/>
              <w:ind w:left="87" w:right="20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A72AC" w:rsidTr="00C94788"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Иррациональные числа. Корень n-й степени, свойства корней. Модуль числа. Внесение множителя под знак корня. Вынесение множителя из-под знака корня. Степень числа с рациональным показателем.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Формулы сокращенного умножения, выполнение вычислений с их помощью. </w:t>
            </w:r>
            <w:proofErr w:type="spellStart"/>
            <w:r>
              <w:rPr>
                <w:rFonts w:ascii="Times New Roman" w:hAnsi="Times New Roman"/>
                <w:szCs w:val="28"/>
              </w:rPr>
              <w:t>Реккурентные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вычисления. 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Пропорции, проценты.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4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A72AC" w:rsidTr="00C94788"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1.3.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Многочлены. Разложение на множители. Теорема Безу. Квадратный трехчлен. Формула корней квадратного трехчлена. Разложение квадратного трехчлена на множители. Теорема Виета. Алгебраические выражения. Тождественные преобразования.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Выделение полного квадрата двучлена из квадратного трехчлена.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Нули модулей. Преобразование выражений с модулем, с корнями.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9A72AC" w:rsidTr="00C94788"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-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Контр.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тест</w:t>
            </w:r>
            <w:proofErr w:type="gramEnd"/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87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RPr="00EE1E44" w:rsidTr="00C94788">
        <w:trPr>
          <w:trHeight w:val="786"/>
        </w:trPr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2.</w:t>
            </w:r>
          </w:p>
        </w:tc>
        <w:tc>
          <w:tcPr>
            <w:tcW w:w="2300" w:type="dxa"/>
          </w:tcPr>
          <w:p w:rsidR="009A72AC" w:rsidRPr="000B5AD5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 w:rsidRPr="000B5AD5">
              <w:rPr>
                <w:rFonts w:ascii="Times New Roman" w:hAnsi="Times New Roman"/>
                <w:szCs w:val="28"/>
              </w:rPr>
              <w:t>Рациональные функции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10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Понятие функции. Способы задания функций. Область определения и область значений функции. Основные свойства: ограниченность; монотонность; четность, нечетность; периодичность. Промежутки </w:t>
            </w:r>
            <w:proofErr w:type="spellStart"/>
            <w:r>
              <w:rPr>
                <w:rFonts w:ascii="Times New Roman" w:hAnsi="Times New Roman"/>
                <w:szCs w:val="28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Cs w:val="28"/>
              </w:rPr>
              <w:t>. Нули функции. Обратимость функции. Сложная функция.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Линейная функция. Квадратичная функция. Степенная функция. Их свойства. Уравнение прямой. Уравнение окружности.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Графики функций. Геометрические преобразования графиков функций.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2.3.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Графические методы решения уравнений, неравенств и их систем.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4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Tr="00C94788">
        <w:trPr>
          <w:trHeight w:val="405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-8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-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Контр.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тест</w:t>
            </w:r>
            <w:proofErr w:type="gramEnd"/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RPr="00EE1E44" w:rsidTr="00C94788">
        <w:trPr>
          <w:trHeight w:val="405"/>
        </w:trPr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2300" w:type="dxa"/>
          </w:tcPr>
          <w:p w:rsidR="009A72AC" w:rsidRPr="000B5AD5" w:rsidRDefault="009A72AC" w:rsidP="00C94788">
            <w:pPr>
              <w:pStyle w:val="11"/>
              <w:spacing w:line="240" w:lineRule="auto"/>
              <w:ind w:right="-8"/>
              <w:rPr>
                <w:rFonts w:ascii="Times New Roman" w:hAnsi="Times New Roman"/>
                <w:szCs w:val="28"/>
              </w:rPr>
            </w:pPr>
            <w:r w:rsidRPr="000B5AD5">
              <w:rPr>
                <w:rFonts w:ascii="Times New Roman" w:hAnsi="Times New Roman"/>
                <w:szCs w:val="28"/>
              </w:rPr>
              <w:t>Алгебраические уравнения и неравенства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28</w:t>
            </w:r>
          </w:p>
        </w:tc>
      </w:tr>
      <w:tr w:rsidR="009A72AC" w:rsidTr="00C94788">
        <w:trPr>
          <w:trHeight w:val="2753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Линейные и квадратные уравнения. Их системы.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Рациональные уравнения. Биквадратные уравнения. Уравнения высших степеней. Метод разложения на множители. Дробно-рациональные уравнения. Метод подстановки. Симметрические и однородные уравнения.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Уравнения, содержащие неизвестную под знаком модуля. 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Иррациональные уравнения.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3.3.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Системы уравнений.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3.4.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Диаграммы. Текстовые задачи.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9A72AC" w:rsidTr="00C94788">
        <w:trPr>
          <w:trHeight w:val="3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3.5.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Линейные и квадратные неравенства. Их системы. Неравенства высших степеней. Метод интервалов. Дробно-рациональные неравенства.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Tr="00C94788">
        <w:trPr>
          <w:trHeight w:val="929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3.6.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Неравенства, содержащие неизвестную под знаком модуля.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Tr="00C94788">
        <w:trPr>
          <w:trHeight w:val="39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-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Контр.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тест</w:t>
            </w:r>
            <w:proofErr w:type="gramEnd"/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RPr="00EE1E44" w:rsidTr="00C94788">
        <w:trPr>
          <w:cantSplit/>
          <w:trHeight w:val="1663"/>
        </w:trPr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4.</w:t>
            </w:r>
          </w:p>
        </w:tc>
        <w:tc>
          <w:tcPr>
            <w:tcW w:w="2300" w:type="dxa"/>
          </w:tcPr>
          <w:p w:rsidR="009A72AC" w:rsidRPr="000B5AD5" w:rsidRDefault="009A72AC" w:rsidP="00C94788">
            <w:pPr>
              <w:pStyle w:val="11"/>
              <w:jc w:val="left"/>
              <w:rPr>
                <w:rFonts w:ascii="Times New Roman" w:hAnsi="Times New Roman"/>
                <w:szCs w:val="28"/>
              </w:rPr>
            </w:pPr>
            <w:r w:rsidRPr="000B5AD5">
              <w:rPr>
                <w:rFonts w:ascii="Times New Roman" w:hAnsi="Times New Roman"/>
                <w:szCs w:val="28"/>
              </w:rPr>
              <w:t>Показательные и логарифмические уравнения и неравенства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20</w:t>
            </w:r>
          </w:p>
        </w:tc>
      </w:tr>
      <w:tr w:rsidR="009A72AC" w:rsidTr="00C94788">
        <w:trPr>
          <w:cantSplit/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Показательная функция, свойства, график. Показательные уравнения и 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неравенства</w:t>
            </w:r>
            <w:proofErr w:type="gramEnd"/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9A72AC" w:rsidTr="00C94788">
        <w:trPr>
          <w:cantSplit/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Логарифм, свойства логарифмов. Десятичные и натуральные логарифмы.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A72AC" w:rsidTr="00C94788">
        <w:trPr>
          <w:cantSplit/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4.3.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Логарифмическая функция, свойства, график, логарифмические уравнения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неравенства. Уравнения и неравенства смешанного типа. Системы уравнений и неравенств.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9A72AC" w:rsidTr="00C94788">
        <w:trPr>
          <w:cantSplit/>
          <w:trHeight w:val="841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-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Контр.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тест</w:t>
            </w:r>
            <w:proofErr w:type="gramEnd"/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RPr="00EE1E44" w:rsidTr="00C94788">
        <w:trPr>
          <w:cantSplit/>
          <w:trHeight w:val="20"/>
        </w:trPr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2300" w:type="dxa"/>
          </w:tcPr>
          <w:p w:rsidR="009A72AC" w:rsidRPr="000B5AD5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 w:rsidRPr="000B5AD5">
              <w:rPr>
                <w:rFonts w:ascii="Times New Roman" w:hAnsi="Times New Roman"/>
                <w:szCs w:val="28"/>
              </w:rPr>
              <w:t>Тригонометрия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20</w:t>
            </w:r>
          </w:p>
        </w:tc>
      </w:tr>
      <w:tr w:rsidR="009A72AC" w:rsidTr="00C94788">
        <w:trPr>
          <w:cantSplit/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Тригонометрические функции. Их свойства и графики. Значения тригонометрических функций некоторых значений аргумента. Тригонометрические формулы. Тождественные преобразования тригонометрических выражений.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9A72AC" w:rsidTr="00C94788">
        <w:trPr>
          <w:cantSplit/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Обратные тригонометрические функции. Их свойства и графики.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A72AC" w:rsidTr="00C94788">
        <w:trPr>
          <w:cantSplit/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5.3.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Основные типы тригонометрических уравнений и методы их решения.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-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Контр.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тест</w:t>
            </w:r>
            <w:proofErr w:type="gramEnd"/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RPr="00EE1E44" w:rsidTr="00C94788">
        <w:trPr>
          <w:trHeight w:val="20"/>
        </w:trPr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2300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Геометрия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24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Планиметрия. Основные сведения.</w:t>
            </w:r>
          </w:p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Плоские фигуры: треугольники, четырехугольники, многоугольники. Основные соотношения, вычисление площадей плоских фигур. Подобие.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Окружность, вписанные и описанные многоугольники. Основные соотношения. Круг, круговой сектор, сегмент. Вычисление площадей.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6.3.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Методы решения задач по планиметрии.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6.4.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Стереометрия. Основные сведения. Аксиомы стереометрии, следствия из них. Многогранники: призма, параллелепипед, пирамида. Поверхности и объемы. Сечение многогранников плоскостью.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6.5.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before="20"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Тела вращения: цилиндр, конус, шар, сфера и их элементы. Поверхности и объемы. Вписанные и описанные многогранники.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-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Контр.</w:t>
            </w:r>
          </w:p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тест</w:t>
            </w:r>
            <w:proofErr w:type="gramEnd"/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left="12"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A72AC" w:rsidRPr="00EE1E44" w:rsidTr="00C94788">
        <w:trPr>
          <w:trHeight w:val="20"/>
        </w:trPr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2300" w:type="dxa"/>
          </w:tcPr>
          <w:p w:rsidR="009A72AC" w:rsidRPr="000B5AD5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 w:rsidRPr="000B5AD5">
              <w:rPr>
                <w:rFonts w:ascii="Times New Roman" w:hAnsi="Times New Roman"/>
                <w:szCs w:val="28"/>
              </w:rPr>
              <w:t xml:space="preserve">Прогрессии. 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9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-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Числовая последовательность. Арифметическая прогрессия.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Геометрическая прогрессия.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7.3.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-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Решение уравнений, неравенств, текстовых задач с использованием прогрессий.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A72AC" w:rsidRPr="00EE1E44" w:rsidTr="00C94788">
        <w:trPr>
          <w:trHeight w:val="20"/>
        </w:trPr>
        <w:tc>
          <w:tcPr>
            <w:tcW w:w="742" w:type="dxa"/>
          </w:tcPr>
          <w:p w:rsidR="009A72AC" w:rsidRPr="00EE1E44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8.</w:t>
            </w:r>
          </w:p>
        </w:tc>
        <w:tc>
          <w:tcPr>
            <w:tcW w:w="2300" w:type="dxa"/>
          </w:tcPr>
          <w:p w:rsidR="009A72AC" w:rsidRPr="000B5AD5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  <w:r w:rsidRPr="000B5AD5">
              <w:rPr>
                <w:rFonts w:ascii="Times New Roman" w:hAnsi="Times New Roman"/>
                <w:szCs w:val="28"/>
              </w:rPr>
              <w:t>Повторение по курсу.</w:t>
            </w:r>
          </w:p>
        </w:tc>
        <w:tc>
          <w:tcPr>
            <w:tcW w:w="4799" w:type="dxa"/>
          </w:tcPr>
          <w:p w:rsidR="009A72AC" w:rsidRPr="00EE1E44" w:rsidRDefault="009A72AC" w:rsidP="00C94788">
            <w:pPr>
              <w:pStyle w:val="11"/>
              <w:spacing w:line="240" w:lineRule="auto"/>
              <w:ind w:right="-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EE1E44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EE1E44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EE1E44">
              <w:rPr>
                <w:rFonts w:ascii="Times New Roman" w:hAnsi="Times New Roman"/>
                <w:b/>
                <w:szCs w:val="28"/>
              </w:rPr>
              <w:t>8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8.1.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ind w:right="-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Подготовка к проведению репетиционного тестирования. 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A72AC" w:rsidTr="00C94788">
        <w:trPr>
          <w:trHeight w:val="20"/>
        </w:trPr>
        <w:tc>
          <w:tcPr>
            <w:tcW w:w="742" w:type="dxa"/>
          </w:tcPr>
          <w:p w:rsidR="009A72AC" w:rsidRDefault="009A72AC" w:rsidP="00C94788">
            <w:pPr>
              <w:pStyle w:val="1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8.2.</w:t>
            </w:r>
          </w:p>
        </w:tc>
        <w:tc>
          <w:tcPr>
            <w:tcW w:w="2300" w:type="dxa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99" w:type="dxa"/>
          </w:tcPr>
          <w:p w:rsidR="009A72AC" w:rsidRDefault="009A72AC" w:rsidP="00C94788">
            <w:pPr>
              <w:pStyle w:val="11"/>
              <w:spacing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Репетиционное тестирование. Разбор результатов тестирования.</w:t>
            </w:r>
          </w:p>
        </w:tc>
        <w:tc>
          <w:tcPr>
            <w:tcW w:w="1101" w:type="dxa"/>
            <w:vAlign w:val="center"/>
          </w:tcPr>
          <w:p w:rsidR="009A72AC" w:rsidRDefault="009A72AC" w:rsidP="00C94788">
            <w:pPr>
              <w:pStyle w:val="11"/>
              <w:spacing w:line="240" w:lineRule="auto"/>
              <w:ind w:right="20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A72AC" w:rsidRPr="001346DA" w:rsidTr="00C94788">
        <w:trPr>
          <w:trHeight w:val="20"/>
        </w:trPr>
        <w:tc>
          <w:tcPr>
            <w:tcW w:w="3042" w:type="dxa"/>
            <w:gridSpan w:val="2"/>
          </w:tcPr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  <w:p w:rsidR="009A72AC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  <w:r w:rsidRPr="001346DA">
              <w:rPr>
                <w:rFonts w:ascii="Times New Roman" w:hAnsi="Times New Roman"/>
                <w:b/>
                <w:szCs w:val="28"/>
              </w:rPr>
              <w:t>Всего часов:</w:t>
            </w:r>
          </w:p>
          <w:p w:rsidR="009A72AC" w:rsidRPr="001346DA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799" w:type="dxa"/>
          </w:tcPr>
          <w:p w:rsidR="009A72AC" w:rsidRPr="001346DA" w:rsidRDefault="009A72AC" w:rsidP="00C94788">
            <w:pPr>
              <w:pStyle w:val="11"/>
              <w:spacing w:line="240" w:lineRule="auto"/>
              <w:ind w:right="20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9A72AC" w:rsidRPr="001346DA" w:rsidRDefault="009A72AC" w:rsidP="00C94788">
            <w:pPr>
              <w:pStyle w:val="11"/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A72AC" w:rsidRPr="001346DA" w:rsidRDefault="009A72AC" w:rsidP="00C94788">
            <w:pPr>
              <w:pStyle w:val="11"/>
              <w:ind w:right="200"/>
              <w:jc w:val="center"/>
              <w:rPr>
                <w:rFonts w:ascii="Times New Roman" w:hAnsi="Times New Roman"/>
                <w:b/>
                <w:szCs w:val="28"/>
              </w:rPr>
            </w:pPr>
            <w:r w:rsidRPr="001346DA">
              <w:rPr>
                <w:rFonts w:ascii="Times New Roman" w:hAnsi="Times New Roman"/>
                <w:b/>
                <w:szCs w:val="28"/>
              </w:rPr>
              <w:t>136</w:t>
            </w:r>
          </w:p>
        </w:tc>
      </w:tr>
    </w:tbl>
    <w:p w:rsidR="009A72AC" w:rsidRDefault="009A72AC" w:rsidP="009A72AC">
      <w:pPr>
        <w:pStyle w:val="11"/>
        <w:spacing w:line="240" w:lineRule="atLeast"/>
        <w:rPr>
          <w:rFonts w:ascii="Times New Roman" w:hAnsi="Times New Roman"/>
          <w:szCs w:val="28"/>
        </w:rPr>
      </w:pPr>
    </w:p>
    <w:p w:rsidR="009A72AC" w:rsidRDefault="009A72AC" w:rsidP="009A72AC">
      <w:pPr>
        <w:pStyle w:val="11"/>
        <w:tabs>
          <w:tab w:val="left" w:pos="7560"/>
        </w:tabs>
        <w:spacing w:line="24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</w:t>
      </w:r>
    </w:p>
    <w:p w:rsidR="009A72AC" w:rsidRDefault="009A72AC" w:rsidP="009A72AC">
      <w:pPr>
        <w:pStyle w:val="1"/>
        <w:tabs>
          <w:tab w:val="left" w:pos="100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  <w:t xml:space="preserve">                                                ЛИТЕРАТУРА</w:t>
      </w:r>
    </w:p>
    <w:p w:rsidR="009A72AC" w:rsidRDefault="009A72AC" w:rsidP="009A72AC"/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Азаров А.И. Серия «Тематический тренажёр</w:t>
      </w:r>
      <w:proofErr w:type="gramStart"/>
      <w:r>
        <w:rPr>
          <w:sz w:val="28"/>
          <w:szCs w:val="28"/>
        </w:rPr>
        <w:t>» .</w:t>
      </w:r>
      <w:proofErr w:type="gramEnd"/>
      <w:r>
        <w:rPr>
          <w:sz w:val="28"/>
          <w:szCs w:val="28"/>
        </w:rPr>
        <w:t xml:space="preserve"> Минск, 2008.</w:t>
      </w:r>
    </w:p>
    <w:p w:rsidR="009A72AC" w:rsidRDefault="009A72AC" w:rsidP="009A72AC">
      <w:pPr>
        <w:rPr>
          <w:sz w:val="28"/>
          <w:szCs w:val="28"/>
        </w:rPr>
      </w:pPr>
    </w:p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Барвенов</w:t>
      </w:r>
      <w:proofErr w:type="spellEnd"/>
      <w:r>
        <w:rPr>
          <w:sz w:val="28"/>
          <w:szCs w:val="28"/>
        </w:rPr>
        <w:t xml:space="preserve"> С.А. Математика. Тренинг решения задач, используемых на централизованном тестировании. Минск, 2009.</w:t>
      </w:r>
    </w:p>
    <w:p w:rsidR="009A72AC" w:rsidRDefault="009A72AC" w:rsidP="009A72AC"/>
    <w:p w:rsidR="009A72AC" w:rsidRDefault="009A72AC" w:rsidP="009A72AC"/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Веременюк</w:t>
      </w:r>
      <w:proofErr w:type="spellEnd"/>
      <w:r>
        <w:rPr>
          <w:sz w:val="28"/>
          <w:szCs w:val="28"/>
        </w:rPr>
        <w:t xml:space="preserve"> В.В. Тренажёр по математике. Минск, 2009.</w:t>
      </w:r>
    </w:p>
    <w:p w:rsidR="009A72AC" w:rsidRDefault="009A72AC" w:rsidP="009A72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Ларченко А.Н. Математика. Тестовый тренажёр. Минск, 2009.</w:t>
      </w:r>
    </w:p>
    <w:p w:rsidR="009A72AC" w:rsidRDefault="009A72AC" w:rsidP="009A72AC">
      <w:pPr>
        <w:pStyle w:val="a3"/>
        <w:rPr>
          <w:sz w:val="28"/>
          <w:szCs w:val="28"/>
        </w:rPr>
      </w:pPr>
    </w:p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Мамонтова Г.Г.  Математика. Подготовка к тестированию. Минск, 2008.</w:t>
      </w:r>
    </w:p>
    <w:p w:rsidR="009A72AC" w:rsidRDefault="009A72AC" w:rsidP="009A72AC">
      <w:pPr>
        <w:pStyle w:val="a3"/>
        <w:rPr>
          <w:sz w:val="28"/>
          <w:szCs w:val="28"/>
        </w:rPr>
      </w:pPr>
    </w:p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Сканави</w:t>
      </w:r>
      <w:proofErr w:type="spellEnd"/>
      <w:r>
        <w:rPr>
          <w:sz w:val="28"/>
          <w:szCs w:val="28"/>
        </w:rPr>
        <w:t xml:space="preserve"> М.И.  Сборник задач по математике для поступающих во втузы. Москва, 1999.</w:t>
      </w:r>
    </w:p>
    <w:p w:rsidR="009A72AC" w:rsidRDefault="009A72AC" w:rsidP="009A72AC">
      <w:pPr>
        <w:pStyle w:val="a3"/>
        <w:rPr>
          <w:sz w:val="28"/>
          <w:szCs w:val="28"/>
        </w:rPr>
      </w:pPr>
    </w:p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Учреждение образования «РИКЗ» МО РБ. Сборник тестов. Централизованное тестирование. Математика. Минск «</w:t>
      </w:r>
      <w:proofErr w:type="spellStart"/>
      <w:r>
        <w:rPr>
          <w:sz w:val="28"/>
          <w:szCs w:val="28"/>
        </w:rPr>
        <w:t>Аверсэв</w:t>
      </w:r>
      <w:proofErr w:type="spellEnd"/>
      <w:r>
        <w:rPr>
          <w:sz w:val="28"/>
          <w:szCs w:val="28"/>
        </w:rPr>
        <w:t>», 2011 – 2017.</w:t>
      </w:r>
    </w:p>
    <w:p w:rsidR="009A72AC" w:rsidRDefault="009A72AC" w:rsidP="009A72AC">
      <w:pPr>
        <w:pStyle w:val="a3"/>
        <w:rPr>
          <w:sz w:val="28"/>
          <w:szCs w:val="28"/>
        </w:rPr>
      </w:pPr>
    </w:p>
    <w:p w:rsidR="009A72AC" w:rsidRDefault="009A72AC" w:rsidP="009A72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Учебники и учебные пособия для учащихся 7 – 11 классов средних общеобразовательных учреждений 2016 - 2017 </w:t>
      </w:r>
    </w:p>
    <w:p w:rsidR="009A72AC" w:rsidRDefault="009A72AC" w:rsidP="009A72AC">
      <w:pPr>
        <w:pStyle w:val="1"/>
        <w:jc w:val="center"/>
      </w:pPr>
    </w:p>
    <w:p w:rsidR="009A72AC" w:rsidRPr="00FD5084" w:rsidRDefault="009A72AC" w:rsidP="009A72AC"/>
    <w:p w:rsidR="00213951" w:rsidRDefault="00213951"/>
    <w:sectPr w:rsidR="00213951" w:rsidSect="009A72AC">
      <w:pgSz w:w="11907" w:h="16840" w:code="9"/>
      <w:pgMar w:top="113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45D0C"/>
    <w:multiLevelType w:val="hybridMultilevel"/>
    <w:tmpl w:val="DA0C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AC"/>
    <w:rsid w:val="000B5AD5"/>
    <w:rsid w:val="00147D33"/>
    <w:rsid w:val="00213951"/>
    <w:rsid w:val="009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FB7FB-DE15-4364-8740-82D1DFEC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2AC"/>
    <w:pPr>
      <w:keepNext/>
      <w:tabs>
        <w:tab w:val="left" w:pos="9356"/>
        <w:tab w:val="left" w:pos="9781"/>
      </w:tabs>
      <w:ind w:right="-766"/>
      <w:outlineLvl w:val="0"/>
    </w:pPr>
    <w:rPr>
      <w:b/>
      <w:color w:val="800080"/>
      <w:sz w:val="24"/>
    </w:rPr>
  </w:style>
  <w:style w:type="paragraph" w:styleId="3">
    <w:name w:val="heading 3"/>
    <w:basedOn w:val="a"/>
    <w:next w:val="a"/>
    <w:link w:val="30"/>
    <w:qFormat/>
    <w:rsid w:val="009A72AC"/>
    <w:pPr>
      <w:keepNext/>
      <w:jc w:val="center"/>
      <w:outlineLvl w:val="2"/>
    </w:pPr>
    <w:rPr>
      <w:b/>
      <w:color w:val="8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2AC"/>
    <w:rPr>
      <w:rFonts w:ascii="Times New Roman" w:eastAsia="Times New Roman" w:hAnsi="Times New Roman" w:cs="Times New Roman"/>
      <w:b/>
      <w:color w:val="8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72AC"/>
    <w:rPr>
      <w:rFonts w:ascii="Times New Roman" w:eastAsia="Times New Roman" w:hAnsi="Times New Roman" w:cs="Times New Roman"/>
      <w:b/>
      <w:color w:val="800080"/>
      <w:sz w:val="24"/>
      <w:szCs w:val="20"/>
      <w:lang w:eastAsia="ru-RU"/>
    </w:rPr>
  </w:style>
  <w:style w:type="paragraph" w:customStyle="1" w:styleId="11">
    <w:name w:val="Обычный1"/>
    <w:rsid w:val="009A72AC"/>
    <w:pPr>
      <w:widowControl w:val="0"/>
      <w:spacing w:before="60" w:after="0" w:line="30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72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/>
      <vt:lpstr>ЛИТЕРАТУРА</vt:lpstr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Викторовна</dc:creator>
  <cp:keywords/>
  <dc:description/>
  <cp:lastModifiedBy>Алла Викторовна</cp:lastModifiedBy>
  <cp:revision>4</cp:revision>
  <dcterms:created xsi:type="dcterms:W3CDTF">2018-12-17T08:42:00Z</dcterms:created>
  <dcterms:modified xsi:type="dcterms:W3CDTF">2018-12-20T07:42:00Z</dcterms:modified>
</cp:coreProperties>
</file>